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rPr/>
      </w:pPr>
      <w:r>
        <w:rPr/>
        <w:t>Setting Up a CI/CD Workspace with Docker, Gitea, Jenkins, and Allure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This tutorial guides you through setting up a complete CI/CD environment using Docker, Gitea (a self-hosted Git service), Jenkins (automation server), and Allure (test reporting tool). By the end of this tutorial, you will have a running workspace capable of building and testing Maven projects with automated reports.</w:t>
      </w:r>
    </w:p>
    <w:p>
      <w:pPr>
        <w:pStyle w:val="Heading2"/>
        <w:rPr/>
      </w:pPr>
      <w:r>
        <w:rPr/>
        <w:t>Prerequisites</w:t>
      </w:r>
    </w:p>
    <w:p>
      <w:pPr>
        <w:pStyle w:val="Normal"/>
        <w:rPr/>
      </w:pPr>
      <w:r>
        <w:rPr/>
        <w:t>Ensure you have the following installed:</w:t>
      </w:r>
    </w:p>
    <w:p>
      <w:pPr>
        <w:pStyle w:val="Normal"/>
        <w:rPr/>
      </w:pPr>
      <w:r>
        <w:rPr/>
        <w:t xml:space="preserve">• </w:t>
      </w:r>
      <w:r>
        <w:rPr/>
        <w:t>Docker and Docker Compose (Installation depends on OS)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2"/>
        <w:rPr/>
      </w:pPr>
      <w:r>
        <w:rPr/>
        <w:t>Step 1: Setting Up Docker Compose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Create a new directory for your workspace:</w:t>
      </w:r>
    </w:p>
    <w:p>
      <w:pPr>
        <w:pStyle w:val="Normal"/>
        <w:rPr/>
      </w:pPr>
      <w:r>
        <w:rPr/>
        <w:t>```bash</w:t>
        <w:br/>
        <w:t>mkdir -p ~/Desktop/vvss/workspace &amp;&amp; cd ~/Desktop/vvss/workspace</w:t>
        <w:br/>
        <w:t>```</w:t>
      </w:r>
    </w:p>
    <w:p>
      <w:pPr>
        <w:pStyle w:val="Normal"/>
        <w:rPr/>
      </w:pPr>
      <w:r>
        <w:rPr/>
        <w:t>Create a `docker-compose.yml` file with the following content:</w:t>
      </w:r>
    </w:p>
    <w:p>
      <w:pPr>
        <w:pStyle w:val="Normal"/>
        <w:rPr/>
      </w:pPr>
      <w:r>
        <w:rPr/>
        <w:t>```</w:t>
      </w:r>
      <w:r>
        <w:rPr/>
        <w:t>yml</w:t>
      </w:r>
      <w:r>
        <w:rPr/>
        <w:br/>
      </w:r>
      <w:r>
        <w:rPr>
          <w:sz w:val="14"/>
          <w:szCs w:val="14"/>
        </w:rPr>
        <w:t>services:</w:t>
        <w:br/>
        <w:t xml:space="preserve">  jenkins:</w:t>
        <w:br/>
        <w:t xml:space="preserve">    build: </w:t>
        <w:br/>
        <w:t xml:space="preserve">      context: .</w:t>
        <w:br/>
        <w:t xml:space="preserve">      dockerfile_inline: |</w:t>
        <w:br/>
        <w:t xml:space="preserve">        FROM jenkins/jenkins:lts</w:t>
        <w:br/>
        <w:t xml:space="preserve">        USER root</w:t>
        <w:br/>
        <w:t xml:space="preserve">        RUN apt-get update &amp;&amp; apt-get install -y maven tree</w:t>
        <w:br/>
        <w:t xml:space="preserve">        RUN jenkins-plugin-cli --plugins allure-jenkins-plugin:2.32.0 workflow-aggregator:600.vb_57cdd26fdd7 matrix-project:845.vffd7fa_f27555 git:5.7.0 </w:t>
        <w:br/>
        <w:t xml:space="preserve">        RUN mkdir -p /usr/share/jenkins/ref/init.groovy.d         &amp;&amp; echo 'import jenkins.model.*' &gt; /usr/share/jenkins/ref/init.groovy.d/allure_init.groovy         &amp;&amp; echo 'import hudson.tools.*' &gt;&gt; /usr/share/jenkins/ref/init.groovy.d/allure_init.groovy         &amp;&amp; echo 'import ru.yandex.qatools.allure.jenkins.tools.*' &gt;&gt; /usr/share/jenkins/ref/init.groovy.d/allure_init.groovy         &amp;&amp; echo 'def desc = Jenkins.instance.getDescriptor(AllureCommandlineInstallation.class)' &gt;&gt; /usr/share/jenkins/ref/init.groovy.d/allure_init.groovy         &amp;&amp; echo 'def installer = new AllureCommandlineInstaller("2.32.2")' &gt;&gt; /usr/share/jenkins/ref/init.groovy.d/allure_init.groovy         &amp;&amp; echo 'def installSourceProperty = new InstallSourceProperty([installer])' &gt;&gt; /usr/share/jenkins/ref/init.groovy.d/allure_init.groovy         &amp;&amp; echo 'def installation = new AllureCommandlineInstallation("allure", "", [installSourceProperty])' &gt;&gt; /usr/share/jenkins/ref/init.groovy.d/allure_init.groovy         &amp;&amp; echo 'desc.setInstallations(installation)' &gt;&gt; /usr/share/jenkins/ref/init.groovy.d/allure_init.groovy         &amp;&amp; echo 'desc.save()' &gt;&gt; /usr/share/jenkins/ref/init.groovy.d/allure_init.groovy</w:t>
        <w:br/>
        <w:t xml:space="preserve">        USER jenkins</w:t>
        <w:br/>
        <w:t xml:space="preserve">    container_name: jenkins</w:t>
        <w:br/>
        <w:t xml:space="preserve">    restart: always</w:t>
        <w:br/>
        <w:t xml:space="preserve">    ports:</w:t>
        <w:br/>
        <w:t xml:space="preserve">      - "8080:8080"</w:t>
        <w:br/>
        <w:t xml:space="preserve">      - "50000:50000"</w:t>
        <w:br/>
        <w:t xml:space="preserve">    volumes:</w:t>
        <w:br/>
        <w:t xml:space="preserve">      - './jenkins_data:/var/jenkins_home'  </w:t>
        <w:br/>
        <w:br/>
        <w:t xml:space="preserve">  gitea:</w:t>
        <w:br/>
        <w:t xml:space="preserve">    image: gitea/gitea:latest</w:t>
        <w:br/>
        <w:t xml:space="preserve">    container_name: gitea</w:t>
        <w:br/>
        <w:t xml:space="preserve">    restart: always</w:t>
        <w:br/>
        <w:t xml:space="preserve">    ports:</w:t>
        <w:br/>
        <w:t xml:space="preserve">      - "3000:3000"</w:t>
        <w:br/>
        <w:t xml:space="preserve">      - "2222:22"</w:t>
        <w:br/>
        <w:t xml:space="preserve">    volumes:</w:t>
        <w:br/>
        <w:t xml:space="preserve">      - './gitea_data:/data'</w:t>
        <w:br/>
        <w:t xml:space="preserve">    environment:</w:t>
        <w:br/>
        <w:t xml:space="preserve">      - USER_UID=1000</w:t>
        <w:br/>
        <w:t xml:space="preserve">      - USER_GID=1000</w:t>
        <w:br/>
        <w:t xml:space="preserve">      - GITEA__database__DB_TYPE=sqlite3</w:t>
        <w:br/>
        <w:t xml:space="preserve">      - GITEA__server__DISABLE_REGISTRATION=true</w:t>
        <w:br/>
        <w:t xml:space="preserve">      - GITEA__security__INSTALL_LOCK=true</w:t>
        <w:br/>
        <w:t xml:space="preserve">      - GITEA__server__ROOT_URL=http://gitea:3000/</w:t>
      </w:r>
      <w:r>
        <w:rPr/>
        <w:br/>
        <w:t>```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Step 2: Running Docker Compose</w:t>
      </w:r>
    </w:p>
    <w:p>
      <w:pPr>
        <w:pStyle w:val="Normal"/>
        <w:rPr/>
      </w:pPr>
      <w:r>
        <w:rPr/>
        <w:t>Open a terminal in the docker-compose.yml parent folder and s</w:t>
      </w:r>
      <w:r>
        <w:rPr/>
        <w:t>tart the services by running:</w:t>
      </w:r>
    </w:p>
    <w:p>
      <w:pPr>
        <w:pStyle w:val="Normal"/>
        <w:rPr/>
      </w:pPr>
      <w:r>
        <w:rPr/>
        <w:t>```bash</w:t>
        <w:br/>
        <w:t>docker compose up</w:t>
        <w:br/>
        <w:t>```</w:t>
      </w:r>
    </w:p>
    <w:p>
      <w:pPr>
        <w:pStyle w:val="Normal"/>
        <w:rPr/>
      </w:pPr>
      <w:r>
        <w:rPr/>
        <w:t>This will create Dockerized instances of Jenkins (pre-configured with java 17, Maven and Allure) and Gitea (our self-hosted github alternative)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Step 3: Setting Up Gitea</w:t>
      </w:r>
    </w:p>
    <w:p>
      <w:pPr>
        <w:pStyle w:val="Normal"/>
        <w:rPr/>
      </w:pPr>
      <w:r>
        <w:rPr/>
        <w:t>Access Gitea by navigating to `</w:t>
      </w:r>
      <w:hyperlink r:id="rId2">
        <w:r>
          <w:rPr>
            <w:rStyle w:val="InternetLink"/>
          </w:rPr>
          <w:t>http://localhost:3000</w:t>
        </w:r>
      </w:hyperlink>
      <w:r>
        <w:rPr/>
        <w:t xml:space="preserve">`. 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86400" cy="163131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Register an account with:</w:t>
      </w:r>
    </w:p>
    <w:p>
      <w:pPr>
        <w:pStyle w:val="Normal"/>
        <w:rPr/>
      </w:pPr>
      <w:r>
        <w:rPr/>
        <w:t xml:space="preserve">• </w:t>
      </w:r>
      <w:r>
        <w:rPr/>
        <w:t>Username: admin</w:t>
      </w:r>
    </w:p>
    <w:p>
      <w:pPr>
        <w:pStyle w:val="Normal"/>
        <w:rPr/>
      </w:pPr>
      <w:r>
        <w:rPr/>
        <w:t xml:space="preserve">• </w:t>
      </w:r>
      <w:r>
        <w:rPr/>
        <w:t>Password: adminadmin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86400" cy="1297305"/>
            <wp:effectExtent l="0" t="0" r="0" b="0"/>
            <wp:wrapTopAndBottom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Create a new </w:t>
      </w:r>
      <w:r>
        <w:rPr/>
        <w:t xml:space="preserve">public </w:t>
      </w:r>
      <w:r>
        <w:rPr/>
        <w:t xml:space="preserve">repository </w:t>
      </w:r>
      <w:r>
        <w:rPr/>
        <w:t>named ‘project’</w:t>
      </w:r>
      <w:r>
        <w:rPr/>
        <w:t xml:space="preserve"> 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86400" cy="1077595"/>
            <wp:effectExtent l="0" t="0" r="0" b="0"/>
            <wp:wrapTopAndBottom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 </w:t>
      </w:r>
      <w:r>
        <w:rPr/>
        <w:t>C</w:t>
      </w:r>
      <w:r>
        <w:rPr/>
        <w:t xml:space="preserve">lone </w:t>
      </w:r>
      <w:r>
        <w:rPr/>
        <w:t>the repository</w:t>
      </w:r>
      <w:r>
        <w:rPr/>
        <w:t xml:space="preserve"> locally:</w:t>
      </w:r>
    </w:p>
    <w:p>
      <w:pPr>
        <w:pStyle w:val="Normal"/>
        <w:rPr/>
      </w:pPr>
      <w:r>
        <w:rPr/>
        <w:t>```bash</w:t>
        <w:br/>
        <w:t>git clone http://localhost:3000/admin/</w:t>
      </w:r>
      <w:r>
        <w:rPr/>
        <w:t>project</w:t>
      </w:r>
      <w:r>
        <w:rPr/>
        <w:t>.git</w:t>
        <w:br/>
        <w:t>```</w:t>
      </w:r>
    </w:p>
    <w:p>
      <w:pPr>
        <w:pStyle w:val="Normal"/>
        <w:rPr/>
      </w:pPr>
      <w:r>
        <w:rPr/>
        <w:t>Move all your project files in the empty repository</w:t>
      </w:r>
    </w:p>
    <w:p>
      <w:pPr>
        <w:pStyle w:val="Normal"/>
        <w:rPr/>
      </w:pPr>
      <w:r>
        <w:rPr/>
        <w:t>Push all the project files to the repository</w:t>
      </w:r>
    </w:p>
    <w:p>
      <w:pPr>
        <w:pStyle w:val="Normal"/>
        <w:rPr/>
      </w:pPr>
      <w:r>
        <w:rPr/>
        <w:t>```bash</w:t>
        <w:br/>
        <w:t>git add . &amp;&amp; git commit -m “base” &amp;&amp; git push</w:t>
        <w:br/>
        <w:t>```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86400" cy="2620010"/>
            <wp:effectExtent l="0" t="0" r="0" b="0"/>
            <wp:wrapTopAndBottom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2"/>
        <w:rPr/>
      </w:pPr>
      <w:r>
        <w:rPr/>
        <w:t>Step 4: Setting Up Jenkins</w:t>
      </w:r>
    </w:p>
    <w:p>
      <w:pPr>
        <w:pStyle w:val="Normal"/>
        <w:rPr/>
      </w:pPr>
      <w:r>
        <w:rPr/>
        <w:t>Access Jenkins at `</w:t>
      </w:r>
      <w:hyperlink r:id="rId7">
        <w:r>
          <w:rPr>
            <w:rStyle w:val="InternetLink"/>
          </w:rPr>
          <w:t>http://localhost:8080</w:t>
        </w:r>
      </w:hyperlink>
      <w:r>
        <w:rPr/>
        <w:t>`. No username required, default is `admin`.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Heading2"/>
        <w:rPr/>
      </w:pPr>
      <w:r>
        <w:rPr/>
        <w:t>Step 5: Creating a Pipeline Job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Create a new Jenkins Item (job)</w:t>
      </w:r>
    </w:p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676275</wp:posOffset>
            </wp:positionH>
            <wp:positionV relativeFrom="paragraph">
              <wp:posOffset>84455</wp:posOffset>
            </wp:positionV>
            <wp:extent cx="3696335" cy="1850390"/>
            <wp:effectExtent l="0" t="0" r="0" b="0"/>
            <wp:wrapTopAndBottom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N</w:t>
      </w:r>
      <w:r>
        <w:rPr>
          <w:sz w:val="20"/>
          <w:szCs w:val="20"/>
        </w:rPr>
        <w:t>ame: tests &amp; Item Type: Pipeline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552450</wp:posOffset>
            </wp:positionH>
            <wp:positionV relativeFrom="paragraph">
              <wp:posOffset>218440</wp:posOffset>
            </wp:positionV>
            <wp:extent cx="3968115" cy="1729740"/>
            <wp:effectExtent l="0" t="0" r="0" b="0"/>
            <wp:wrapTopAndBottom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828675</wp:posOffset>
            </wp:positionH>
            <wp:positionV relativeFrom="paragraph">
              <wp:posOffset>2102485</wp:posOffset>
            </wp:positionV>
            <wp:extent cx="3762375" cy="2380615"/>
            <wp:effectExtent l="0" t="0" r="0" b="0"/>
            <wp:wrapTopAndBottom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C</w:t>
      </w:r>
      <w:r>
        <w:rPr>
          <w:sz w:val="20"/>
          <w:szCs w:val="20"/>
        </w:rPr>
        <w:t>onfigure the pipeline definition as: Pipeline Script</w:t>
      </w:r>
    </w:p>
    <w:p>
      <w:pPr>
        <w:pStyle w:val="Normal"/>
        <w:rPr/>
      </w:pPr>
      <w:r>
        <w:rPr/>
        <w:br/>
      </w:r>
      <w:r>
        <w:rPr>
          <w:sz w:val="20"/>
          <w:szCs w:val="20"/>
        </w:rPr>
        <w:br/>
        <w:t xml:space="preserve"> and use the following </w:t>
      </w:r>
      <w:r>
        <w:rPr>
          <w:sz w:val="20"/>
          <w:szCs w:val="20"/>
        </w:rPr>
        <w:t>script</w:t>
      </w:r>
      <w:r>
        <w:rPr>
          <w:sz w:val="20"/>
          <w:szCs w:val="20"/>
        </w:rPr>
        <w:t>:</w:t>
      </w:r>
    </w:p>
    <w:p>
      <w:pPr>
        <w:pStyle w:val="Normal"/>
        <w:rPr/>
      </w:pPr>
      <w:r>
        <w:rPr/>
        <w:t>```groovy</w:t>
        <w:br/>
      </w:r>
      <w:r>
        <w:rPr>
          <w:sz w:val="14"/>
          <w:szCs w:val="14"/>
        </w:rPr>
        <w:t>pipeline {</w:t>
        <w:br/>
        <w:t xml:space="preserve">    agent any</w:t>
        <w:br/>
        <w:t xml:space="preserve">    stages {</w:t>
        <w:br/>
        <w:t xml:space="preserve">        stage('Clean Workspace') {</w:t>
        <w:br/>
        <w:t xml:space="preserve">            steps {</w:t>
        <w:br/>
        <w:t xml:space="preserve">                sh 'rm -rf *'</w:t>
        <w:br/>
        <w:t xml:space="preserve">            }</w:t>
        <w:br/>
        <w:t xml:space="preserve">        }</w:t>
        <w:br/>
        <w:t xml:space="preserve">        </w:t>
        <w:br/>
        <w:t xml:space="preserve">        stage('Clone the repository') {</w:t>
        <w:br/>
        <w:t xml:space="preserve">            steps {</w:t>
        <w:br/>
        <w:t xml:space="preserve">                git branch: 'master', url: 'http://gitea:3000/admin/repo.git'</w:t>
        <w:br/>
        <w:t xml:space="preserve">                sh '</w:t>
      </w:r>
      <w:r>
        <w:rPr>
          <w:sz w:val="14"/>
          <w:szCs w:val="14"/>
        </w:rPr>
        <w:t>tree</w:t>
      </w:r>
      <w:r>
        <w:rPr>
          <w:sz w:val="14"/>
          <w:szCs w:val="14"/>
        </w:rPr>
        <w:t>'</w:t>
        <w:br/>
        <w:t xml:space="preserve">            }</w:t>
        <w:br/>
        <w:t xml:space="preserve">        }</w:t>
        <w:br/>
        <w:t xml:space="preserve">        </w:t>
        <w:br/>
        <w:t xml:space="preserve">        stage('Build') {</w:t>
        <w:br/>
        <w:t xml:space="preserve">            steps {</w:t>
        <w:br/>
        <w:t xml:space="preserve">                sh 'mvn clean </w:t>
      </w:r>
      <w:r>
        <w:rPr>
          <w:sz w:val="14"/>
          <w:szCs w:val="14"/>
        </w:rPr>
        <w:t>install -DincludeTags=ExamplePack</w:t>
      </w:r>
      <w:r>
        <w:rPr>
          <w:sz w:val="14"/>
          <w:szCs w:val="14"/>
        </w:rPr>
        <w:t>'</w:t>
        <w:br/>
        <w:t xml:space="preserve">            }</w:t>
        <w:br/>
        <w:t xml:space="preserve">        }</w:t>
        <w:br/>
        <w:t xml:space="preserve">        </w:t>
        <w:br/>
        <w:t xml:space="preserve">        stage('Publish Allure Report') {</w:t>
        <w:br/>
        <w:t xml:space="preserve">            steps {</w:t>
        <w:br/>
        <w:t xml:space="preserve">                allure includeProperties: false, jdk: '', results: [[path: 'target/allure-results']]</w:t>
        <w:br/>
        <w:t xml:space="preserve">            }</w:t>
        <w:br/>
        <w:t xml:space="preserve">        }</w:t>
        <w:br/>
        <w:t xml:space="preserve">    }</w:t>
        <w:br/>
        <w:t>}</w:t>
      </w:r>
      <w:r>
        <w:rPr/>
        <w:br/>
        <w:t>```</w:t>
      </w:r>
    </w:p>
    <w:p>
      <w:pPr>
        <w:pStyle w:val="Normal"/>
        <w:rPr/>
      </w:pPr>
      <w:r>
        <w:rPr/>
        <w:t xml:space="preserve">Take some time to inspect the steps of the pipeline. </w:t>
      </w:r>
    </w:p>
    <w:p>
      <w:pPr>
        <w:pStyle w:val="Normal"/>
        <w:rPr/>
      </w:pPr>
      <w:r>
        <w:rPr/>
        <w:t>Note down in your own words what you think it’s doing.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Apply &amp; Save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Step 6: Running the Pipeline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Click on 'Build Now' in Jenkins to run the pipeline.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188595</wp:posOffset>
            </wp:positionH>
            <wp:positionV relativeFrom="paragraph">
              <wp:posOffset>80645</wp:posOffset>
            </wp:positionV>
            <wp:extent cx="4934585" cy="3712845"/>
            <wp:effectExtent l="0" t="0" r="0" b="0"/>
            <wp:wrapTopAndBottom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Fingers crossed for the execution to be ‘green’ (successful)</w:t>
      </w:r>
      <w:r>
        <w:br w:type="page"/>
      </w:r>
    </w:p>
    <w:p>
      <w:pPr>
        <w:pStyle w:val="Heading2"/>
        <w:rPr/>
      </w:pPr>
      <w:r>
        <w:rPr/>
        <w:t>Step 7: Viewing Allure Reports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972820</wp:posOffset>
            </wp:positionH>
            <wp:positionV relativeFrom="paragraph">
              <wp:posOffset>130175</wp:posOffset>
            </wp:positionV>
            <wp:extent cx="2350135" cy="2670175"/>
            <wp:effectExtent l="0" t="0" r="0" b="0"/>
            <wp:wrapTopAndBottom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0" t="0" r="52118" b="27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Once the pipeline completes, navigate to the Allure Report</w:t>
      </w:r>
      <w:r>
        <w:rPr/>
        <w:t>s</w:t>
      </w:r>
      <w:r>
        <w:rPr/>
        <w:t xml:space="preserve"> to view detailed test results grouped by tags.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ocalhost:3000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yperlink" Target="http://localhost:8080/" TargetMode="External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LibreOffice/6.4.7.2$Linux_X86_64 LibreOffice_project/40$Build-2</Application>
  <Pages>10</Pages>
  <Words>534</Words>
  <Characters>3926</Characters>
  <CharactersWithSpaces>4962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2025-02-17T23:59:54Z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